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8" w:lineRule="auto"/>
        <w:jc w:val="left"/>
        <w:rPr>
          <w:rFonts w:ascii="仿宋_GB2312" w:hAnsi="宋体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Arial"/>
          <w:b/>
          <w:bCs/>
          <w:color w:val="000000"/>
          <w:kern w:val="0"/>
          <w:sz w:val="32"/>
          <w:szCs w:val="32"/>
        </w:rPr>
        <w:t>附件：</w:t>
      </w:r>
    </w:p>
    <w:p>
      <w:pPr>
        <w:pStyle w:val="4"/>
        <w:autoSpaceDN w:val="0"/>
        <w:spacing w:line="500" w:lineRule="exact"/>
        <w:jc w:val="center"/>
        <w:rPr>
          <w:rFonts w:hint="eastAsia" w:ascii="华文中宋" w:hAnsi="华文中宋" w:eastAsia="华文中宋"/>
          <w:b/>
          <w:bCs/>
          <w:color w:val="000000"/>
          <w:sz w:val="36"/>
          <w:szCs w:val="36"/>
        </w:rPr>
      </w:pPr>
      <w:r>
        <w:rPr>
          <w:rFonts w:hint="eastAsia" w:ascii="华文中宋" w:hAnsi="华文中宋" w:eastAsia="华文中宋"/>
          <w:b/>
          <w:color w:val="000000"/>
          <w:sz w:val="36"/>
          <w:szCs w:val="36"/>
        </w:rPr>
        <w:t>太行书院健身房公益性</w:t>
      </w:r>
      <w:r>
        <w:rPr>
          <w:rFonts w:hint="eastAsia" w:ascii="华文中宋" w:hAnsi="华文中宋" w:eastAsia="华文中宋"/>
          <w:b/>
          <w:bCs/>
          <w:color w:val="000000"/>
          <w:sz w:val="36"/>
          <w:szCs w:val="36"/>
        </w:rPr>
        <w:t>经营权招标报名表</w:t>
      </w:r>
    </w:p>
    <w:p>
      <w:pPr>
        <w:spacing w:line="400" w:lineRule="exact"/>
        <w:rPr>
          <w:rFonts w:hint="eastAsia" w:ascii="宋体" w:hAnsi="宋体" w:eastAsia="仿宋_GB2312" w:cs="宋体"/>
          <w:color w:val="000000"/>
          <w:spacing w:val="24"/>
          <w:kern w:val="0"/>
          <w:sz w:val="32"/>
          <w:szCs w:val="32"/>
        </w:rPr>
      </w:pPr>
    </w:p>
    <w:tbl>
      <w:tblPr>
        <w:tblStyle w:val="3"/>
        <w:tblW w:w="88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9"/>
        <w:gridCol w:w="2130"/>
        <w:gridCol w:w="2510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-313" w:rightChars="-149"/>
              <w:jc w:val="left"/>
              <w:rPr>
                <w:rFonts w:ascii="仿宋_GB2312" w:hAnsi="宋体" w:eastAsia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参赛队名称</w:t>
            </w:r>
          </w:p>
        </w:tc>
        <w:tc>
          <w:tcPr>
            <w:tcW w:w="67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-313" w:rightChars="-149"/>
              <w:jc w:val="center"/>
              <w:rPr>
                <w:rFonts w:ascii="仿宋_GB2312" w:hAnsi="宋体" w:eastAsia="仿宋_GB2312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-313" w:rightChars="-149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经营项目</w:t>
            </w:r>
          </w:p>
        </w:tc>
        <w:tc>
          <w:tcPr>
            <w:tcW w:w="67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-313" w:rightChars="-149"/>
              <w:jc w:val="center"/>
              <w:rPr>
                <w:rFonts w:ascii="仿宋_GB2312" w:hAnsi="宋体" w:eastAsia="仿宋_GB2312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-313" w:rightChars="-149"/>
              <w:jc w:val="left"/>
              <w:rPr>
                <w:rFonts w:ascii="仿宋_GB2312" w:hAnsi="宋体" w:eastAsia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队长姓名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-313" w:rightChars="-149"/>
              <w:jc w:val="center"/>
              <w:rPr>
                <w:rFonts w:ascii="仿宋_GB2312" w:hAnsi="宋体" w:eastAsia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-313" w:rightChars="-149"/>
              <w:jc w:val="left"/>
              <w:rPr>
                <w:rFonts w:ascii="仿宋_GB2312" w:hAnsi="宋体" w:eastAsia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-313" w:rightChars="-149"/>
              <w:jc w:val="center"/>
              <w:rPr>
                <w:rFonts w:ascii="仿宋_GB2312" w:hAnsi="宋体" w:eastAsia="仿宋_GB2312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宋体" w:eastAsia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院系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宋体" w:eastAsia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年级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-313" w:rightChars="-149"/>
              <w:jc w:val="center"/>
              <w:rPr>
                <w:rFonts w:ascii="仿宋_GB2312" w:hAnsi="宋体" w:eastAsia="仿宋_GB2312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所在书院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宿舍楼栋及宿舍号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-313" w:rightChars="-149"/>
              <w:jc w:val="center"/>
              <w:rPr>
                <w:rFonts w:ascii="仿宋_GB2312" w:hAnsi="宋体" w:eastAsia="仿宋_GB2312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宋体" w:eastAsia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专业班级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宋体" w:eastAsia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1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-313" w:rightChars="-149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团队成员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学号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1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-313" w:rightChars="-149"/>
              <w:jc w:val="center"/>
              <w:rPr>
                <w:rFonts w:ascii="仿宋_GB2312" w:hAnsi="宋体" w:eastAsia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-313" w:rightChars="-149"/>
              <w:jc w:val="center"/>
              <w:rPr>
                <w:rFonts w:ascii="仿宋_GB2312" w:hAnsi="宋体" w:eastAsia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-313" w:rightChars="-149"/>
              <w:jc w:val="center"/>
              <w:rPr>
                <w:rFonts w:ascii="仿宋_GB2312" w:hAnsi="宋体" w:eastAsia="仿宋_GB2312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1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-313" w:rightChars="-149"/>
              <w:jc w:val="center"/>
              <w:rPr>
                <w:rFonts w:ascii="仿宋_GB2312" w:hAnsi="宋体" w:eastAsia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-313" w:rightChars="-149"/>
              <w:jc w:val="center"/>
              <w:rPr>
                <w:rFonts w:ascii="仿宋_GB2312" w:hAnsi="宋体" w:eastAsia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-313" w:rightChars="-149"/>
              <w:jc w:val="center"/>
              <w:rPr>
                <w:rFonts w:ascii="仿宋_GB2312" w:hAnsi="宋体" w:eastAsia="仿宋_GB2312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1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-313" w:rightChars="-149"/>
              <w:jc w:val="center"/>
              <w:rPr>
                <w:rFonts w:ascii="仿宋_GB2312" w:hAnsi="宋体" w:eastAsia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-313" w:rightChars="-149"/>
              <w:jc w:val="center"/>
              <w:rPr>
                <w:rFonts w:ascii="仿宋_GB2312" w:hAnsi="宋体" w:eastAsia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-313" w:rightChars="-149"/>
              <w:jc w:val="center"/>
              <w:rPr>
                <w:rFonts w:ascii="仿宋_GB2312" w:hAnsi="宋体" w:eastAsia="仿宋_GB2312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1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-313" w:rightChars="-149"/>
              <w:jc w:val="center"/>
              <w:rPr>
                <w:rFonts w:ascii="仿宋_GB2312" w:hAnsi="宋体" w:eastAsia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-313" w:rightChars="-149"/>
              <w:jc w:val="center"/>
              <w:rPr>
                <w:rFonts w:ascii="仿宋_GB2312" w:hAnsi="宋体" w:eastAsia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-313" w:rightChars="-149"/>
              <w:jc w:val="center"/>
              <w:rPr>
                <w:rFonts w:ascii="仿宋_GB2312" w:hAnsi="宋体" w:eastAsia="仿宋_GB2312"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spacing w:line="240" w:lineRule="atLeast"/>
        <w:ind w:right="280" w:firstLine="561" w:firstLineChars="200"/>
        <w:jc w:val="left"/>
        <w:rPr>
          <w:rFonts w:hint="eastAsia" w:ascii="华文中宋" w:hAnsi="华文中宋" w:eastAsia="华文中宋"/>
          <w:b/>
          <w:color w:val="000000"/>
          <w:sz w:val="28"/>
          <w:szCs w:val="28"/>
        </w:rPr>
      </w:pPr>
    </w:p>
    <w:p>
      <w:pPr>
        <w:spacing w:line="240" w:lineRule="atLeast"/>
        <w:ind w:right="280" w:firstLine="561" w:firstLineChars="200"/>
        <w:jc w:val="left"/>
        <w:rPr>
          <w:rFonts w:hint="eastAsia" w:ascii="华文中宋" w:hAnsi="华文中宋" w:eastAsia="华文中宋"/>
          <w:b/>
          <w:color w:val="000000"/>
          <w:sz w:val="28"/>
          <w:szCs w:val="28"/>
        </w:rPr>
      </w:pPr>
      <w:r>
        <w:rPr>
          <w:rFonts w:hint="eastAsia" w:ascii="华文中宋" w:hAnsi="华文中宋" w:eastAsia="华文中宋"/>
          <w:b/>
          <w:color w:val="000000"/>
          <w:sz w:val="28"/>
          <w:szCs w:val="28"/>
        </w:rPr>
        <w:t>注意事项：</w:t>
      </w:r>
    </w:p>
    <w:p>
      <w:pPr>
        <w:spacing w:line="500" w:lineRule="exact"/>
        <w:ind w:right="-210" w:rightChars="-100" w:firstLine="560" w:firstLineChars="200"/>
        <w:rPr>
          <w:rFonts w:hint="eastAsia" w:ascii="华文中宋" w:hAnsi="华文中宋" w:eastAsia="华文中宋"/>
          <w:b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1.12 月 17 日（周一）12:00 前将报名表上交至太行书院综合办公室（太行书院A栋宿舍楼一层）</w:t>
      </w:r>
      <w:r>
        <w:rPr>
          <w:rFonts w:hint="eastAsia" w:ascii="仿宋_GB2312" w:hAnsi="宋体" w:eastAsia="仿宋_GB2312"/>
          <w:color w:val="000000"/>
          <w:sz w:val="28"/>
          <w:szCs w:val="28"/>
          <w:lang w:eastAsia="zh-CN"/>
        </w:rPr>
        <w:t>，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1</w:t>
      </w:r>
      <w:r>
        <w:rPr>
          <w:rFonts w:hint="eastAsia" w:ascii="仿宋_GB2312" w:hAnsi="宋体" w:eastAsia="仿宋_GB2312"/>
          <w:color w:val="000000"/>
          <w:sz w:val="28"/>
          <w:szCs w:val="28"/>
          <w:lang w:val="en-US" w:eastAsia="zh-CN"/>
        </w:rPr>
        <w:t>2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月</w:t>
      </w:r>
      <w:r>
        <w:rPr>
          <w:rFonts w:hint="eastAsia" w:ascii="仿宋_GB2312" w:hAnsi="宋体" w:eastAsia="仿宋_GB2312"/>
          <w:color w:val="000000"/>
          <w:sz w:val="28"/>
          <w:szCs w:val="28"/>
          <w:lang w:val="en-US" w:eastAsia="zh-CN"/>
        </w:rPr>
        <w:t>21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日（周</w:t>
      </w:r>
      <w:r>
        <w:rPr>
          <w:rFonts w:hint="eastAsia" w:ascii="仿宋_GB2312" w:hAnsi="宋体" w:eastAsia="仿宋_GB2312"/>
          <w:color w:val="000000"/>
          <w:sz w:val="28"/>
          <w:szCs w:val="28"/>
          <w:lang w:val="en-US" w:eastAsia="zh-CN"/>
        </w:rPr>
        <w:t>五</w:t>
      </w:r>
      <w:bookmarkStart w:id="0" w:name="_GoBack"/>
      <w:bookmarkEnd w:id="0"/>
      <w:r>
        <w:rPr>
          <w:rFonts w:hint="eastAsia" w:ascii="仿宋_GB2312" w:hAnsi="宋体" w:eastAsia="仿宋_GB2312"/>
          <w:color w:val="000000"/>
          <w:sz w:val="28"/>
          <w:szCs w:val="28"/>
        </w:rPr>
        <w:t>）12:00在太行书院口集合，学校相关部门统一组织实地考察后再撰写创业计划书；</w:t>
      </w:r>
    </w:p>
    <w:p>
      <w:pPr>
        <w:tabs>
          <w:tab w:val="left" w:pos="312"/>
        </w:tabs>
        <w:spacing w:line="500" w:lineRule="exact"/>
        <w:ind w:right="-210" w:rightChars="-100" w:firstLine="560" w:firstLineChars="200"/>
        <w:rPr>
          <w:rFonts w:hint="eastAsia"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2.每场比赛，参赛队员必须带上身份证、学生证等有效证件；</w:t>
      </w:r>
    </w:p>
    <w:p>
      <w:pPr>
        <w:tabs>
          <w:tab w:val="left" w:pos="312"/>
        </w:tabs>
        <w:spacing w:line="500" w:lineRule="exact"/>
        <w:ind w:right="-210" w:rightChars="-100" w:firstLine="560" w:firstLineChars="200"/>
      </w:pPr>
      <w:r>
        <w:rPr>
          <w:rFonts w:hint="eastAsia" w:ascii="仿宋_GB2312" w:hAnsi="宋体" w:eastAsia="仿宋_GB2312"/>
          <w:color w:val="000000"/>
          <w:sz w:val="28"/>
          <w:szCs w:val="28"/>
        </w:rPr>
        <w:t>3.参赛团队人数应至少为3人，至多为4人，应至少分布在两个年级。</w:t>
      </w:r>
    </w:p>
    <w:sectPr>
      <w:pgSz w:w="11906" w:h="16838"/>
      <w:pgMar w:top="1928" w:right="1474" w:bottom="181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9E2"/>
    <w:rsid w:val="003C4036"/>
    <w:rsid w:val="007849E2"/>
    <w:rsid w:val="0BBA3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0"/>
    <w:basedOn w:val="1"/>
    <w:qFormat/>
    <w:uiPriority w:val="99"/>
    <w:pPr>
      <w:widowControl/>
    </w:pPr>
    <w:rPr>
      <w:rFonts w:ascii="Times New Roman" w:hAnsi="Times New Roman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43</Words>
  <Characters>247</Characters>
  <Lines>2</Lines>
  <Paragraphs>1</Paragraphs>
  <TotalTime>1</TotalTime>
  <ScaleCrop>false</ScaleCrop>
  <LinksUpToDate>false</LinksUpToDate>
  <CharactersWithSpaces>289</CharactersWithSpaces>
  <Application>WPS Office_11.1.0.8002_F1E327BC-269C-435d-A152-05C5408002CA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2017-10-16T01:43:00Z</dcterms:created>
  <dc:creator>Administrator</dc:creator>
  <cp:lastModifiedBy>佘桂隆-太行书院</cp:lastModifiedBy>
  <dcterms:modified xsi:type="dcterms:W3CDTF">2018-12-07T02:28:36Z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2052-11.1.0.8002</vt:lpwstr>
  </property>
</Properties>
</file>