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 w:val="0"/>
          <w:bCs/>
          <w:sz w:val="28"/>
          <w:szCs w:val="28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黑体" w:eastAsia="黑体"/>
          <w:b w:val="0"/>
          <w:bCs/>
          <w:sz w:val="28"/>
          <w:szCs w:val="28"/>
        </w:rPr>
        <w:t>：</w:t>
      </w:r>
    </w:p>
    <w:p>
      <w:pPr>
        <w:jc w:val="center"/>
        <w:rPr>
          <w:rFonts w:hint="eastAsia" w:ascii="黑体" w:eastAsia="黑体"/>
          <w:sz w:val="30"/>
          <w:szCs w:val="30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山西农业大学信息学院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新闻宣传工作先进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集体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申报表</w:t>
      </w:r>
    </w:p>
    <w:bookmarkEnd w:id="0"/>
    <w:tbl>
      <w:tblPr>
        <w:tblStyle w:val="2"/>
        <w:tblpPr w:leftFromText="180" w:rightFromText="180" w:vertAnchor="page" w:horzAnchor="page" w:tblpX="1680" w:tblpY="2778"/>
        <w:tblOverlap w:val="never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34"/>
        <w:gridCol w:w="1155"/>
        <w:gridCol w:w="1395"/>
        <w:gridCol w:w="600"/>
        <w:gridCol w:w="1050"/>
        <w:gridCol w:w="1260"/>
        <w:gridCol w:w="420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单位名称</w:t>
            </w:r>
          </w:p>
        </w:tc>
        <w:tc>
          <w:tcPr>
            <w:tcW w:w="81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联系人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联系方式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电子邮箱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2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校内媒体发稿统计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外宣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主流媒体</w:t>
            </w: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发稿统计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1" w:hRule="atLeast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主要事迹</w:t>
            </w:r>
          </w:p>
        </w:tc>
        <w:tc>
          <w:tcPr>
            <w:tcW w:w="814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（具体内容请附页）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8140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品牌营销与新闻中心意见</w:t>
            </w:r>
          </w:p>
        </w:tc>
        <w:tc>
          <w:tcPr>
            <w:tcW w:w="814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</w:trPr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校</w:t>
            </w:r>
            <w:r>
              <w:rPr>
                <w:rFonts w:hint="eastAsia" w:ascii="仿宋_GB2312" w:eastAsia="仿宋_GB2312"/>
                <w:b/>
                <w:sz w:val="24"/>
              </w:rPr>
              <w:t>审批意见</w:t>
            </w:r>
          </w:p>
        </w:tc>
        <w:tc>
          <w:tcPr>
            <w:tcW w:w="8140" w:type="dxa"/>
            <w:gridSpan w:val="8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25D9"/>
    <w:rsid w:val="377A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2020-11-17T01:25:00Z</dcterms:created>
  <dc:creator>Mr.Right</dc:creator>
  <cp:lastModifiedBy>Mr.Right</cp:lastModifiedBy>
  <dcterms:modified xsi:type="dcterms:W3CDTF">2020-11-17T01:26:53Z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